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F4549C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 ДЛЯ В</w:t>
      </w:r>
      <w:r w:rsidR="00FA1A6E">
        <w:rPr>
          <w:b/>
          <w:sz w:val="20"/>
          <w:szCs w:val="20"/>
          <w:lang w:val="uk-UA"/>
        </w:rPr>
        <w:t>ИДАЛЕННЯ</w:t>
      </w:r>
      <w:r>
        <w:rPr>
          <w:b/>
          <w:sz w:val="20"/>
          <w:szCs w:val="20"/>
          <w:lang w:val="uk-UA"/>
        </w:rPr>
        <w:t xml:space="preserve"> КАWА - ФІЛЬТРА</w:t>
      </w:r>
    </w:p>
    <w:p w:rsidR="00971EB9" w:rsidRPr="005248E7" w:rsidRDefault="00971EB9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5248E7" w:rsidRDefault="001F77CE" w:rsidP="005248E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5248E7">
        <w:rPr>
          <w:b/>
          <w:sz w:val="20"/>
          <w:szCs w:val="20"/>
          <w:lang w:val="uk-UA"/>
        </w:rPr>
        <w:t>В</w:t>
      </w:r>
      <w:r w:rsidR="004574D7" w:rsidRPr="005248E7">
        <w:rPr>
          <w:b/>
          <w:sz w:val="20"/>
          <w:szCs w:val="20"/>
          <w:lang w:val="uk-UA"/>
        </w:rPr>
        <w:t xml:space="preserve">икористовується </w:t>
      </w:r>
      <w:r w:rsidRPr="005248E7">
        <w:rPr>
          <w:b/>
          <w:sz w:val="20"/>
          <w:szCs w:val="20"/>
          <w:lang w:val="uk-UA"/>
        </w:rPr>
        <w:t xml:space="preserve">для </w:t>
      </w:r>
      <w:r w:rsidR="00FA1A6E">
        <w:rPr>
          <w:b/>
          <w:sz w:val="20"/>
          <w:szCs w:val="20"/>
          <w:lang w:val="uk-UA"/>
        </w:rPr>
        <w:t>видалення</w:t>
      </w:r>
      <w:r w:rsidRPr="005248E7">
        <w:rPr>
          <w:b/>
          <w:sz w:val="20"/>
          <w:szCs w:val="20"/>
          <w:lang w:val="uk-UA"/>
        </w:rPr>
        <w:t xml:space="preserve"> </w:t>
      </w:r>
      <w:r w:rsidR="00F4549C" w:rsidRPr="005248E7">
        <w:rPr>
          <w:b/>
          <w:sz w:val="20"/>
          <w:szCs w:val="20"/>
          <w:lang w:val="uk-UA"/>
        </w:rPr>
        <w:t xml:space="preserve">КАWА </w:t>
      </w:r>
      <w:r w:rsidR="005248E7" w:rsidRPr="005248E7">
        <w:rPr>
          <w:b/>
          <w:sz w:val="20"/>
          <w:szCs w:val="20"/>
          <w:lang w:val="uk-UA"/>
        </w:rPr>
        <w:t>–</w:t>
      </w:r>
      <w:r w:rsidR="00F4549C" w:rsidRPr="005248E7">
        <w:rPr>
          <w:b/>
          <w:sz w:val="20"/>
          <w:szCs w:val="20"/>
          <w:lang w:val="uk-UA"/>
        </w:rPr>
        <w:t xml:space="preserve"> фільтра</w:t>
      </w:r>
      <w:r w:rsidR="005248E7" w:rsidRPr="005248E7">
        <w:rPr>
          <w:b/>
          <w:sz w:val="20"/>
          <w:szCs w:val="20"/>
          <w:lang w:val="uk-UA"/>
        </w:rPr>
        <w:t>.</w:t>
      </w:r>
      <w:r w:rsidRPr="005248E7">
        <w:rPr>
          <w:b/>
          <w:sz w:val="20"/>
          <w:szCs w:val="20"/>
          <w:lang w:val="uk-UA"/>
        </w:rPr>
        <w:t xml:space="preserve"> </w:t>
      </w:r>
      <w:r w:rsidR="005248E7" w:rsidRPr="005248E7">
        <w:rPr>
          <w:b/>
          <w:sz w:val="20"/>
          <w:szCs w:val="20"/>
          <w:lang w:val="uk-UA"/>
        </w:rPr>
        <w:t>КАWА - фільтр є</w:t>
      </w:r>
      <w:r w:rsidR="00FA1A6E">
        <w:rPr>
          <w:b/>
          <w:sz w:val="20"/>
          <w:szCs w:val="20"/>
          <w:lang w:val="uk-UA"/>
        </w:rPr>
        <w:t xml:space="preserve"> </w:t>
      </w:r>
      <w:r w:rsidR="005248E7" w:rsidRPr="005248E7">
        <w:rPr>
          <w:b/>
          <w:sz w:val="20"/>
          <w:szCs w:val="20"/>
          <w:lang w:val="uk-UA"/>
        </w:rPr>
        <w:t> </w:t>
      </w:r>
      <w:r w:rsidR="005248E7" w:rsidRPr="005248E7">
        <w:rPr>
          <w:b/>
          <w:bCs/>
          <w:sz w:val="20"/>
          <w:szCs w:val="20"/>
          <w:lang w:val="uk-UA"/>
        </w:rPr>
        <w:t>медичним пристроєм,</w:t>
      </w:r>
      <w:r w:rsidR="008F7110">
        <w:rPr>
          <w:b/>
          <w:bCs/>
          <w:sz w:val="20"/>
          <w:szCs w:val="20"/>
          <w:lang w:val="uk-UA"/>
        </w:rPr>
        <w:t xml:space="preserve"> який</w:t>
      </w:r>
      <w:r w:rsidR="005248E7" w:rsidRPr="005248E7">
        <w:rPr>
          <w:b/>
          <w:bCs/>
          <w:sz w:val="20"/>
          <w:szCs w:val="20"/>
          <w:lang w:val="uk-UA"/>
        </w:rPr>
        <w:t xml:space="preserve"> </w:t>
      </w:r>
      <w:r w:rsidR="00FA1A6E">
        <w:rPr>
          <w:b/>
          <w:bCs/>
          <w:sz w:val="20"/>
          <w:szCs w:val="20"/>
          <w:lang w:val="uk-UA"/>
        </w:rPr>
        <w:t xml:space="preserve">імплантується </w:t>
      </w:r>
      <w:r w:rsidR="005248E7" w:rsidRPr="005248E7">
        <w:rPr>
          <w:b/>
          <w:bCs/>
          <w:sz w:val="20"/>
          <w:szCs w:val="20"/>
          <w:lang w:val="uk-UA"/>
        </w:rPr>
        <w:t xml:space="preserve"> в просвіт нижньої порожнистої вени</w:t>
      </w:r>
      <w:r w:rsidR="005248E7" w:rsidRPr="005248E7">
        <w:rPr>
          <w:b/>
          <w:sz w:val="20"/>
          <w:szCs w:val="20"/>
          <w:lang w:val="uk-UA"/>
        </w:rPr>
        <w:t xml:space="preserve">  з метою </w:t>
      </w:r>
      <w:r w:rsidR="008F7110">
        <w:rPr>
          <w:b/>
          <w:sz w:val="20"/>
          <w:szCs w:val="20"/>
          <w:lang w:val="uk-UA"/>
        </w:rPr>
        <w:t>запобіганню тромбозів</w:t>
      </w:r>
      <w:r w:rsidR="005248E7" w:rsidRPr="005248E7">
        <w:rPr>
          <w:b/>
          <w:sz w:val="20"/>
          <w:szCs w:val="20"/>
          <w:lang w:val="uk-UA"/>
        </w:rPr>
        <w:t xml:space="preserve">. </w:t>
      </w:r>
    </w:p>
    <w:p w:rsidR="008F7110" w:rsidRPr="008F7110" w:rsidRDefault="008F7110" w:rsidP="005248E7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b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Пристрій виготовлений у вигляді: </w:t>
      </w:r>
    </w:p>
    <w:p w:rsidR="001F77CE" w:rsidRPr="005248E7" w:rsidRDefault="008F7110" w:rsidP="005248E7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b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</w:t>
      </w:r>
      <w:r w:rsidR="001F77CE" w:rsidRPr="005248E7">
        <w:rPr>
          <w:sz w:val="20"/>
          <w:szCs w:val="20"/>
          <w:lang w:val="uk-UA"/>
        </w:rPr>
        <w:t>нтродьюсер</w:t>
      </w:r>
      <w:r>
        <w:rPr>
          <w:sz w:val="20"/>
          <w:szCs w:val="20"/>
          <w:lang w:val="uk-UA"/>
        </w:rPr>
        <w:t>а</w:t>
      </w:r>
      <w:r w:rsidR="001F77CE" w:rsidRPr="005248E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з </w:t>
      </w:r>
      <w:proofErr w:type="spellStart"/>
      <w:r>
        <w:rPr>
          <w:sz w:val="20"/>
          <w:szCs w:val="20"/>
          <w:lang w:val="uk-UA"/>
        </w:rPr>
        <w:t>одатковим</w:t>
      </w:r>
      <w:proofErr w:type="spellEnd"/>
      <w:r>
        <w:rPr>
          <w:sz w:val="20"/>
          <w:szCs w:val="20"/>
          <w:lang w:val="uk-UA"/>
        </w:rPr>
        <w:t xml:space="preserve"> портом</w:t>
      </w:r>
      <w:r w:rsidR="001F77CE" w:rsidRPr="005248E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та</w:t>
      </w:r>
      <w:r w:rsidR="000242ED" w:rsidRPr="005248E7">
        <w:rPr>
          <w:sz w:val="20"/>
          <w:szCs w:val="20"/>
          <w:lang w:val="uk-UA"/>
        </w:rPr>
        <w:t xml:space="preserve"> трьохходовим краником;</w:t>
      </w:r>
    </w:p>
    <w:p w:rsidR="001F678A" w:rsidRDefault="00D65F39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ділататор</w:t>
      </w:r>
      <w:r w:rsidR="00B868CF">
        <w:rPr>
          <w:sz w:val="20"/>
          <w:szCs w:val="20"/>
          <w:lang w:val="uk-UA"/>
        </w:rPr>
        <w:t>а</w:t>
      </w:r>
      <w:proofErr w:type="spellEnd"/>
      <w:r w:rsidR="003F566B">
        <w:rPr>
          <w:sz w:val="20"/>
          <w:szCs w:val="20"/>
          <w:lang w:val="uk-UA"/>
        </w:rPr>
        <w:t xml:space="preserve"> (буж</w:t>
      </w:r>
      <w:r w:rsidR="00B868CF">
        <w:rPr>
          <w:sz w:val="20"/>
          <w:szCs w:val="20"/>
          <w:lang w:val="uk-UA"/>
        </w:rPr>
        <w:t>а</w:t>
      </w:r>
      <w:r w:rsidR="003F566B">
        <w:rPr>
          <w:sz w:val="20"/>
          <w:szCs w:val="20"/>
          <w:lang w:val="uk-UA"/>
        </w:rPr>
        <w:t>) з конусним дистальним</w:t>
      </w:r>
      <w:r w:rsidR="00BA7A19">
        <w:rPr>
          <w:sz w:val="20"/>
          <w:szCs w:val="20"/>
          <w:lang w:val="uk-UA"/>
        </w:rPr>
        <w:t xml:space="preserve"> атравматичним </w:t>
      </w:r>
      <w:r w:rsidR="003F566B">
        <w:rPr>
          <w:sz w:val="20"/>
          <w:szCs w:val="20"/>
          <w:lang w:val="uk-UA"/>
        </w:rPr>
        <w:t xml:space="preserve"> кінцем</w:t>
      </w:r>
      <w:r w:rsidR="00BA7A19">
        <w:rPr>
          <w:sz w:val="20"/>
          <w:szCs w:val="20"/>
          <w:lang w:val="uk-UA"/>
        </w:rPr>
        <w:t>,</w:t>
      </w:r>
      <w:r w:rsidR="003F566B">
        <w:rPr>
          <w:sz w:val="20"/>
          <w:szCs w:val="20"/>
          <w:lang w:val="uk-UA"/>
        </w:rPr>
        <w:t xml:space="preserve"> на проксимальному кінці – канюля </w:t>
      </w:r>
      <w:proofErr w:type="spellStart"/>
      <w:r w:rsidR="003F566B">
        <w:rPr>
          <w:sz w:val="20"/>
          <w:szCs w:val="20"/>
          <w:lang w:val="uk-UA"/>
        </w:rPr>
        <w:t>Луєр</w:t>
      </w:r>
      <w:proofErr w:type="spellEnd"/>
      <w:r w:rsidR="003F566B">
        <w:rPr>
          <w:sz w:val="20"/>
          <w:szCs w:val="20"/>
          <w:lang w:val="uk-UA"/>
        </w:rPr>
        <w:t xml:space="preserve">; </w:t>
      </w:r>
    </w:p>
    <w:p w:rsidR="00BA7A19" w:rsidRDefault="00B872A8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петлі за допомогою якої, с</w:t>
      </w:r>
      <w:r w:rsidR="00B868CF">
        <w:rPr>
          <w:sz w:val="20"/>
          <w:szCs w:val="20"/>
          <w:lang w:val="uk-UA"/>
        </w:rPr>
        <w:t>крізь інтродьюсер видаляють КАWА - фільтр</w:t>
      </w:r>
      <w:r w:rsidR="00FA1A6E">
        <w:rPr>
          <w:sz w:val="20"/>
          <w:szCs w:val="20"/>
          <w:lang w:val="uk-UA"/>
        </w:rPr>
        <w:t xml:space="preserve"> </w:t>
      </w:r>
      <w:r w:rsidR="00F4549C">
        <w:rPr>
          <w:sz w:val="20"/>
          <w:szCs w:val="20"/>
          <w:lang w:val="uk-UA"/>
        </w:rPr>
        <w:t xml:space="preserve"> </w:t>
      </w:r>
      <w:r w:rsidR="00BA7A19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F4549C">
        <w:rPr>
          <w:sz w:val="20"/>
          <w:szCs w:val="20"/>
          <w:lang w:val="uk-UA"/>
        </w:rPr>
        <w:t>.</w:t>
      </w:r>
    </w:p>
    <w:p w:rsidR="00F4549C" w:rsidRDefault="00F4549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F4549C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4549C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5248E7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F4549C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ТЕРМІН ПРИДАТНОСТІ </w:t>
      </w:r>
      <w:r w:rsidR="002013D6">
        <w:rPr>
          <w:sz w:val="20"/>
          <w:szCs w:val="20"/>
          <w:lang w:val="uk-UA"/>
        </w:rPr>
        <w:t xml:space="preserve">: 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F4549C">
        <w:rPr>
          <w:sz w:val="20"/>
          <w:szCs w:val="20"/>
          <w:lang w:val="uk-UA"/>
        </w:rPr>
        <w:t>.</w:t>
      </w:r>
    </w:p>
    <w:p w:rsidR="00947601" w:rsidRPr="008B7126" w:rsidRDefault="002013D6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 w:rsidR="00F4549C">
        <w:rPr>
          <w:sz w:val="20"/>
          <w:szCs w:val="20"/>
          <w:lang w:val="uk-UA"/>
        </w:rPr>
        <w:t>.</w:t>
      </w:r>
    </w:p>
    <w:p w:rsidR="002013D6" w:rsidRDefault="002013D6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bookmarkStart w:id="0" w:name="_GoBack"/>
      <w:bookmarkEnd w:id="0"/>
      <w:r w:rsidRPr="008B7126">
        <w:rPr>
          <w:sz w:val="20"/>
          <w:szCs w:val="20"/>
          <w:lang w:val="uk-UA"/>
        </w:rPr>
        <w:t>ЗАСТОСУВАННЯ</w:t>
      </w:r>
      <w:r w:rsidR="00F4549C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3F566B">
        <w:rPr>
          <w:sz w:val="20"/>
          <w:szCs w:val="20"/>
          <w:lang w:val="uk-UA"/>
        </w:rPr>
        <w:t>;</w:t>
      </w:r>
    </w:p>
    <w:p w:rsidR="00947601" w:rsidRPr="008B7126" w:rsidRDefault="00BA7A19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3F566B">
        <w:rPr>
          <w:sz w:val="20"/>
          <w:szCs w:val="20"/>
          <w:lang w:val="uk-UA"/>
        </w:rPr>
        <w:t>;</w:t>
      </w:r>
    </w:p>
    <w:p w:rsidR="00D65F39" w:rsidRDefault="00BA7A19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3F566B">
        <w:rPr>
          <w:sz w:val="20"/>
          <w:szCs w:val="20"/>
          <w:lang w:val="uk-UA"/>
        </w:rPr>
        <w:t>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>бробити мі</w:t>
      </w:r>
      <w:r w:rsidR="003F566B">
        <w:rPr>
          <w:rFonts w:cs="Arial"/>
          <w:sz w:val="20"/>
          <w:szCs w:val="20"/>
          <w:lang w:val="uk-UA"/>
        </w:rPr>
        <w:t>сце операції звичайним способом;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 xml:space="preserve">бкласти місце </w:t>
      </w:r>
      <w:r w:rsidR="003F566B">
        <w:rPr>
          <w:rFonts w:cs="Arial"/>
          <w:sz w:val="20"/>
          <w:szCs w:val="20"/>
          <w:lang w:val="uk-UA"/>
        </w:rPr>
        <w:t>операції стерильними серветками;</w:t>
      </w:r>
    </w:p>
    <w:p w:rsidR="00D65F39" w:rsidRPr="003F566B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>изначити м</w:t>
      </w:r>
      <w:r w:rsidR="0011502E">
        <w:rPr>
          <w:rFonts w:cs="Arial"/>
          <w:sz w:val="20"/>
          <w:szCs w:val="20"/>
          <w:lang w:val="uk-UA"/>
        </w:rPr>
        <w:t xml:space="preserve">ісце введення інтродьюсера </w:t>
      </w:r>
      <w:r w:rsidR="003F566B">
        <w:rPr>
          <w:rFonts w:cs="Arial"/>
          <w:sz w:val="20"/>
          <w:szCs w:val="20"/>
          <w:lang w:val="uk-UA"/>
        </w:rPr>
        <w:t>на шкірі;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з</w:t>
      </w:r>
      <w:r w:rsidR="00D65F39" w:rsidRPr="00D65F39">
        <w:rPr>
          <w:rFonts w:cs="Arial"/>
          <w:sz w:val="20"/>
          <w:szCs w:val="20"/>
          <w:lang w:val="uk-UA"/>
        </w:rPr>
        <w:t>а необхідності розрізати ск</w:t>
      </w:r>
      <w:r w:rsidR="0011502E">
        <w:rPr>
          <w:rFonts w:cs="Arial"/>
          <w:sz w:val="20"/>
          <w:szCs w:val="20"/>
          <w:lang w:val="uk-UA"/>
        </w:rPr>
        <w:t>альпелем місце введення інтродьюсера</w:t>
      </w:r>
      <w:r w:rsidR="00D61B14">
        <w:rPr>
          <w:rFonts w:cs="Arial"/>
          <w:sz w:val="20"/>
          <w:szCs w:val="20"/>
          <w:lang w:val="uk-UA"/>
        </w:rPr>
        <w:t>;</w:t>
      </w:r>
    </w:p>
    <w:p w:rsidR="00D65F39" w:rsidRPr="00BA7A19" w:rsidRDefault="00BA7A1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 xml:space="preserve">иділити потрібну судину за </w:t>
      </w:r>
      <w:r w:rsidR="00640254">
        <w:rPr>
          <w:rFonts w:cs="Arial"/>
          <w:sz w:val="20"/>
          <w:szCs w:val="20"/>
          <w:lang w:val="uk-UA"/>
        </w:rPr>
        <w:t>допомогою прямої голки;</w:t>
      </w:r>
    </w:p>
    <w:p w:rsidR="00BA7A19" w:rsidRPr="00640254" w:rsidRDefault="00BA7A1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зробити пункцію вени;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D65F39" w:rsidRPr="00D65F39">
        <w:rPr>
          <w:rFonts w:cs="Arial"/>
          <w:sz w:val="20"/>
          <w:szCs w:val="20"/>
          <w:lang w:val="uk-UA"/>
        </w:rPr>
        <w:t>вести</w:t>
      </w:r>
      <w:r w:rsidR="00640254">
        <w:rPr>
          <w:rFonts w:cs="Arial"/>
          <w:sz w:val="20"/>
          <w:szCs w:val="20"/>
          <w:lang w:val="uk-UA"/>
        </w:rPr>
        <w:t xml:space="preserve">  провідник </w:t>
      </w:r>
      <w:r w:rsidR="001C13B8">
        <w:rPr>
          <w:rFonts w:cs="Arial"/>
          <w:sz w:val="20"/>
          <w:szCs w:val="20"/>
          <w:lang w:val="uk-UA"/>
        </w:rPr>
        <w:t>;</w:t>
      </w:r>
    </w:p>
    <w:p w:rsidR="00D65F39" w:rsidRPr="008F7110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</w:t>
      </w:r>
      <w:r w:rsidR="00D65F39" w:rsidRPr="00D65F39">
        <w:rPr>
          <w:rFonts w:cs="Arial"/>
          <w:sz w:val="20"/>
          <w:szCs w:val="20"/>
          <w:lang w:val="uk-UA"/>
        </w:rPr>
        <w:t>еревірити відповідніст</w:t>
      </w:r>
      <w:r w:rsidR="00640254">
        <w:rPr>
          <w:rFonts w:cs="Arial"/>
          <w:sz w:val="20"/>
          <w:szCs w:val="20"/>
          <w:lang w:val="uk-UA"/>
        </w:rPr>
        <w:t>ь положення провідника в судині</w:t>
      </w:r>
      <w:r w:rsidR="00D61B14">
        <w:rPr>
          <w:rFonts w:cs="Arial"/>
          <w:sz w:val="20"/>
          <w:szCs w:val="20"/>
          <w:lang w:val="uk-UA"/>
        </w:rPr>
        <w:t xml:space="preserve"> за допомогою рентгену</w:t>
      </w:r>
      <w:r w:rsidR="00640254">
        <w:rPr>
          <w:rFonts w:cs="Arial"/>
          <w:sz w:val="20"/>
          <w:szCs w:val="20"/>
          <w:lang w:val="uk-UA"/>
        </w:rPr>
        <w:t>;</w:t>
      </w:r>
    </w:p>
    <w:p w:rsidR="008F7110" w:rsidRPr="008F7110" w:rsidRDefault="008F7110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ввести інтродьюсер з бужем до КАWА – фільтра;</w:t>
      </w:r>
    </w:p>
    <w:p w:rsidR="008F7110" w:rsidRPr="00E61BD8" w:rsidRDefault="008F7110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після видалення тросового провідника і бужа, ввести петлю видалення фільтра;</w:t>
      </w:r>
    </w:p>
    <w:p w:rsidR="007D202A" w:rsidRPr="007D202A" w:rsidRDefault="001C13B8" w:rsidP="007D202A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 xml:space="preserve">видалити </w:t>
      </w:r>
      <w:r w:rsidR="00D61B14">
        <w:rPr>
          <w:rFonts w:cs="Arial"/>
          <w:sz w:val="20"/>
          <w:szCs w:val="20"/>
          <w:lang w:val="uk-UA"/>
        </w:rPr>
        <w:t xml:space="preserve"> КАWА – фільтра, </w:t>
      </w:r>
      <w:r>
        <w:rPr>
          <w:rFonts w:cs="Arial"/>
          <w:sz w:val="20"/>
          <w:szCs w:val="20"/>
          <w:lang w:val="uk-UA"/>
        </w:rPr>
        <w:t>підчепивши його петл</w:t>
      </w:r>
      <w:r w:rsidR="007D202A">
        <w:rPr>
          <w:rFonts w:cs="Arial"/>
          <w:sz w:val="20"/>
          <w:szCs w:val="20"/>
          <w:lang w:val="uk-UA"/>
        </w:rPr>
        <w:t>е</w:t>
      </w:r>
      <w:r>
        <w:rPr>
          <w:rFonts w:cs="Arial"/>
          <w:sz w:val="20"/>
          <w:szCs w:val="20"/>
          <w:lang w:val="uk-UA"/>
        </w:rPr>
        <w:t xml:space="preserve">ю </w:t>
      </w:r>
      <w:r w:rsidR="00640254" w:rsidRPr="00D61B14">
        <w:rPr>
          <w:rFonts w:cs="Arial"/>
          <w:sz w:val="20"/>
          <w:szCs w:val="20"/>
          <w:lang w:val="uk-UA"/>
        </w:rPr>
        <w:t>;</w:t>
      </w:r>
    </w:p>
    <w:p w:rsidR="000A7F8E" w:rsidRPr="00D65F39" w:rsidRDefault="00BA7A1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</w:t>
      </w:r>
      <w:r w:rsidR="000A7F8E">
        <w:rPr>
          <w:rFonts w:cs="Arial"/>
          <w:sz w:val="20"/>
          <w:szCs w:val="20"/>
          <w:lang w:val="uk-UA"/>
        </w:rPr>
        <w:t>иконати всі необхідні процедури</w:t>
      </w:r>
      <w:r w:rsidR="002D1C91">
        <w:rPr>
          <w:rFonts w:cs="Arial"/>
          <w:sz w:val="20"/>
          <w:szCs w:val="20"/>
          <w:lang w:val="uk-UA"/>
        </w:rPr>
        <w:t xml:space="preserve"> за протоколом</w:t>
      </w:r>
      <w:r w:rsidR="000A7F8E">
        <w:rPr>
          <w:rFonts w:cs="Arial"/>
          <w:sz w:val="20"/>
          <w:szCs w:val="20"/>
          <w:lang w:val="uk-UA"/>
        </w:rPr>
        <w:t>;</w:t>
      </w:r>
    </w:p>
    <w:p w:rsidR="00947601" w:rsidRPr="00971EB9" w:rsidRDefault="00B93D2F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</w:t>
      </w:r>
      <w:r w:rsidR="000A7F8E">
        <w:rPr>
          <w:sz w:val="20"/>
          <w:szCs w:val="20"/>
          <w:lang w:val="uk-UA"/>
        </w:rPr>
        <w:t xml:space="preserve"> виріб</w:t>
      </w:r>
      <w:r>
        <w:rPr>
          <w:sz w:val="20"/>
          <w:szCs w:val="20"/>
          <w:lang w:val="uk-UA"/>
        </w:rPr>
        <w:t xml:space="preserve"> у встановленому порядку</w:t>
      </w:r>
      <w:r w:rsidR="000A7F8E">
        <w:rPr>
          <w:sz w:val="20"/>
          <w:szCs w:val="20"/>
          <w:lang w:val="uk-UA"/>
        </w:rPr>
        <w:t>.</w:t>
      </w:r>
    </w:p>
    <w:p w:rsidR="00D65F39" w:rsidRDefault="00FA1A6E" w:rsidP="00971EB9">
      <w:pPr>
        <w:pStyle w:val="a3"/>
        <w:spacing w:after="0" w:line="240" w:lineRule="auto"/>
        <w:ind w:left="284"/>
        <w:jc w:val="center"/>
        <w:rPr>
          <w:noProof/>
          <w:lang w:val="uk-UA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857500" cy="179500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 набор для удаления КАВА фильтра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0959" cy="1797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F39" w:rsidRP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</w:t>
      </w:r>
      <w:r w:rsidR="002013D6">
        <w:rPr>
          <w:rFonts w:cstheme="minorHAnsi"/>
          <w:sz w:val="20"/>
          <w:szCs w:val="20"/>
          <w:lang w:val="uk-UA"/>
        </w:rPr>
        <w:t>.</w:t>
      </w:r>
      <w:r>
        <w:rPr>
          <w:rFonts w:cstheme="minorHAnsi"/>
          <w:sz w:val="20"/>
          <w:szCs w:val="20"/>
          <w:lang w:val="uk-UA"/>
        </w:rPr>
        <w:t xml:space="preserve"> 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651D4B">
        <w:rPr>
          <w:rFonts w:ascii="Times New Roman" w:hAnsi="Times New Roman"/>
          <w:sz w:val="16"/>
          <w:szCs w:val="16"/>
          <w:lang w:val="uk-UA"/>
        </w:rPr>
        <w:t>1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. Затверджено </w:t>
      </w:r>
      <w:r>
        <w:rPr>
          <w:rFonts w:ascii="Times New Roman" w:hAnsi="Times New Roman"/>
          <w:sz w:val="16"/>
          <w:szCs w:val="16"/>
          <w:lang w:val="uk-UA"/>
        </w:rPr>
        <w:t>04.07.20</w:t>
      </w:r>
      <w:r w:rsidR="0004233A">
        <w:rPr>
          <w:rFonts w:ascii="Times New Roman" w:hAnsi="Times New Roman"/>
          <w:sz w:val="16"/>
          <w:szCs w:val="16"/>
          <w:lang w:val="uk-UA"/>
        </w:rPr>
        <w:t>20</w:t>
      </w:r>
    </w:p>
    <w:p w:rsidR="00977CEB" w:rsidRPr="00947601" w:rsidRDefault="00170333">
      <w:pPr>
        <w:rPr>
          <w:lang w:val="uk-UA"/>
        </w:rPr>
      </w:pPr>
    </w:p>
    <w:sectPr w:rsidR="00977CEB" w:rsidRPr="00947601" w:rsidSect="00D925F2">
      <w:headerReference w:type="default" r:id="rId17"/>
      <w:pgSz w:w="11906" w:h="16838"/>
      <w:pgMar w:top="968" w:right="707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333" w:rsidRDefault="00170333" w:rsidP="008969E3">
      <w:pPr>
        <w:spacing w:after="0" w:line="240" w:lineRule="auto"/>
      </w:pPr>
      <w:r>
        <w:separator/>
      </w:r>
    </w:p>
  </w:endnote>
  <w:endnote w:type="continuationSeparator" w:id="0">
    <w:p w:rsidR="00170333" w:rsidRDefault="00170333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333" w:rsidRDefault="00170333" w:rsidP="008969E3">
      <w:pPr>
        <w:spacing w:after="0" w:line="240" w:lineRule="auto"/>
      </w:pPr>
      <w:r>
        <w:separator/>
      </w:r>
    </w:p>
  </w:footnote>
  <w:footnote w:type="continuationSeparator" w:id="0">
    <w:p w:rsidR="00170333" w:rsidRDefault="00170333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0FF54297" wp14:editId="4F08658F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703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93CF0"/>
    <w:multiLevelType w:val="hybridMultilevel"/>
    <w:tmpl w:val="A00EB61A"/>
    <w:lvl w:ilvl="0" w:tplc="CCF21D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242ED"/>
    <w:rsid w:val="000411E0"/>
    <w:rsid w:val="0004233A"/>
    <w:rsid w:val="00073094"/>
    <w:rsid w:val="000A7F8E"/>
    <w:rsid w:val="000F590B"/>
    <w:rsid w:val="0011502E"/>
    <w:rsid w:val="00170333"/>
    <w:rsid w:val="00170588"/>
    <w:rsid w:val="001C13B8"/>
    <w:rsid w:val="001F678A"/>
    <w:rsid w:val="001F77CE"/>
    <w:rsid w:val="002013D6"/>
    <w:rsid w:val="002239DE"/>
    <w:rsid w:val="002469BB"/>
    <w:rsid w:val="0025154F"/>
    <w:rsid w:val="00297411"/>
    <w:rsid w:val="002B205F"/>
    <w:rsid w:val="002D1C91"/>
    <w:rsid w:val="002F773F"/>
    <w:rsid w:val="00311910"/>
    <w:rsid w:val="00360B82"/>
    <w:rsid w:val="00363696"/>
    <w:rsid w:val="00382FF6"/>
    <w:rsid w:val="00397EC5"/>
    <w:rsid w:val="003D7C78"/>
    <w:rsid w:val="003F566B"/>
    <w:rsid w:val="004574D7"/>
    <w:rsid w:val="00462B66"/>
    <w:rsid w:val="004B4165"/>
    <w:rsid w:val="004E0330"/>
    <w:rsid w:val="005248E7"/>
    <w:rsid w:val="005D6674"/>
    <w:rsid w:val="0061767E"/>
    <w:rsid w:val="00640254"/>
    <w:rsid w:val="00651D4B"/>
    <w:rsid w:val="006B3261"/>
    <w:rsid w:val="007666FE"/>
    <w:rsid w:val="007D202A"/>
    <w:rsid w:val="00845898"/>
    <w:rsid w:val="00850BFF"/>
    <w:rsid w:val="0085582C"/>
    <w:rsid w:val="008969E3"/>
    <w:rsid w:val="008F7110"/>
    <w:rsid w:val="009461AE"/>
    <w:rsid w:val="00947601"/>
    <w:rsid w:val="009623C2"/>
    <w:rsid w:val="00971EB9"/>
    <w:rsid w:val="009B7CAE"/>
    <w:rsid w:val="00A07524"/>
    <w:rsid w:val="00AD5BF4"/>
    <w:rsid w:val="00AE47C3"/>
    <w:rsid w:val="00B061D8"/>
    <w:rsid w:val="00B868CF"/>
    <w:rsid w:val="00B872A8"/>
    <w:rsid w:val="00B93D2F"/>
    <w:rsid w:val="00BA7A19"/>
    <w:rsid w:val="00BD411D"/>
    <w:rsid w:val="00C11678"/>
    <w:rsid w:val="00CB45A1"/>
    <w:rsid w:val="00CB5D63"/>
    <w:rsid w:val="00CE3A23"/>
    <w:rsid w:val="00D06625"/>
    <w:rsid w:val="00D61B14"/>
    <w:rsid w:val="00D65F39"/>
    <w:rsid w:val="00D925F2"/>
    <w:rsid w:val="00D9664B"/>
    <w:rsid w:val="00DB7847"/>
    <w:rsid w:val="00DD77E9"/>
    <w:rsid w:val="00DF4195"/>
    <w:rsid w:val="00E61BD8"/>
    <w:rsid w:val="00E632B8"/>
    <w:rsid w:val="00EC2381"/>
    <w:rsid w:val="00EC3160"/>
    <w:rsid w:val="00ED6A2B"/>
    <w:rsid w:val="00F0426C"/>
    <w:rsid w:val="00F4549C"/>
    <w:rsid w:val="00FA1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9</cp:revision>
  <cp:lastPrinted>2020-07-27T08:12:00Z</cp:lastPrinted>
  <dcterms:created xsi:type="dcterms:W3CDTF">2020-07-27T08:29:00Z</dcterms:created>
  <dcterms:modified xsi:type="dcterms:W3CDTF">2020-09-10T11:59:00Z</dcterms:modified>
</cp:coreProperties>
</file>